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812F" w14:textId="4B25C23A" w:rsidR="007879D2" w:rsidRDefault="007879D2" w:rsidP="007879D2">
      <w:pPr>
        <w:pStyle w:val="Titanexo"/>
        <w:numPr>
          <w:ilvl w:val="0"/>
          <w:numId w:val="0"/>
        </w:numPr>
        <w:ind w:left="1701"/>
      </w:pPr>
      <w:bookmarkStart w:id="0" w:name="_Ref126771282"/>
      <w:bookmarkStart w:id="1" w:name="_Ref126771489"/>
      <w:bookmarkStart w:id="2" w:name="_Ref127441090"/>
      <w:bookmarkStart w:id="3" w:name="_Ref127441093"/>
      <w:bookmarkStart w:id="4" w:name="_Ref127441193"/>
      <w:r>
        <w:t>ANEXO VI -</w:t>
      </w:r>
      <w:r>
        <w:tab/>
      </w:r>
      <w:bookmarkStart w:id="5" w:name="_Toc224228124"/>
      <w:r>
        <w:t>Ficha dos dados básicos do município</w:t>
      </w:r>
      <w:bookmarkEnd w:id="0"/>
      <w:bookmarkEnd w:id="1"/>
      <w:bookmarkEnd w:id="2"/>
      <w:bookmarkEnd w:id="3"/>
      <w:bookmarkEnd w:id="4"/>
      <w:bookmarkEnd w:id="5"/>
    </w:p>
    <w:tbl>
      <w:tblPr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995"/>
        <w:gridCol w:w="4819"/>
        <w:gridCol w:w="2273"/>
      </w:tblGrid>
      <w:tr w:rsidR="007879D2" w:rsidRPr="00800B89" w14:paraId="6030BC38" w14:textId="77777777" w:rsidTr="00A52626">
        <w:trPr>
          <w:trHeight w:val="20"/>
        </w:trPr>
        <w:tc>
          <w:tcPr>
            <w:tcW w:w="9072" w:type="dxa"/>
            <w:gridSpan w:val="4"/>
            <w:noWrap/>
            <w:hideMark/>
          </w:tcPr>
          <w:p w14:paraId="7F34E7D3" w14:textId="77777777" w:rsidR="007879D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Cs w:val="24"/>
                <w:lang w:eastAsia="pt-BR"/>
              </w:rPr>
            </w:pPr>
            <w:bookmarkStart w:id="6" w:name="RANGE!A1"/>
            <w:r w:rsidRPr="007570B9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0332D834" wp14:editId="509D0128">
                  <wp:simplePos x="0" y="0"/>
                  <wp:positionH relativeFrom="margin">
                    <wp:posOffset>4128135</wp:posOffset>
                  </wp:positionH>
                  <wp:positionV relativeFrom="margin">
                    <wp:posOffset>25400</wp:posOffset>
                  </wp:positionV>
                  <wp:extent cx="1007745" cy="561340"/>
                  <wp:effectExtent l="0" t="0" r="1905" b="0"/>
                  <wp:wrapSquare wrapText="bothSides"/>
                  <wp:docPr id="674864703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0B9">
              <w:rPr>
                <w:rFonts w:eastAsia="Times New Roman" w:cs="Arial"/>
                <w:b/>
                <w:bCs/>
                <w:noProof/>
                <w:color w:val="000000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2423333" wp14:editId="30B309F0">
                  <wp:simplePos x="0" y="0"/>
                  <wp:positionH relativeFrom="margin">
                    <wp:posOffset>5183505</wp:posOffset>
                  </wp:positionH>
                  <wp:positionV relativeFrom="margin">
                    <wp:posOffset>25705</wp:posOffset>
                  </wp:positionV>
                  <wp:extent cx="499745" cy="560705"/>
                  <wp:effectExtent l="0" t="0" r="0" b="0"/>
                  <wp:wrapSquare wrapText="bothSides"/>
                  <wp:docPr id="2140109115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BAE7E51" w14:textId="77777777" w:rsidR="007879D2" w:rsidRPr="00800B89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800B89">
              <w:rPr>
                <w:rFonts w:eastAsia="Times New Roman" w:cs="Arial"/>
                <w:b/>
                <w:bCs/>
                <w:szCs w:val="24"/>
                <w:lang w:eastAsia="pt-BR"/>
              </w:rPr>
              <w:t>FICHA DOS DADOS BÁSICOS DO MUNICÍPIO</w:t>
            </w:r>
            <w:bookmarkEnd w:id="6"/>
          </w:p>
        </w:tc>
      </w:tr>
      <w:tr w:rsidR="007879D2" w:rsidRPr="00800B89" w14:paraId="3AB4B8DE" w14:textId="77777777" w:rsidTr="00A52626">
        <w:trPr>
          <w:trHeight w:val="20"/>
        </w:trPr>
        <w:tc>
          <w:tcPr>
            <w:tcW w:w="1980" w:type="dxa"/>
            <w:gridSpan w:val="2"/>
            <w:noWrap/>
            <w:hideMark/>
          </w:tcPr>
          <w:p w14:paraId="48B1A588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Município/UF</w:t>
            </w:r>
          </w:p>
        </w:tc>
        <w:tc>
          <w:tcPr>
            <w:tcW w:w="7092" w:type="dxa"/>
            <w:gridSpan w:val="2"/>
            <w:noWrap/>
            <w:hideMark/>
          </w:tcPr>
          <w:p w14:paraId="62282F8A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1FF2CB5F" w14:textId="77777777" w:rsidTr="00A52626">
        <w:trPr>
          <w:trHeight w:val="20"/>
        </w:trPr>
        <w:tc>
          <w:tcPr>
            <w:tcW w:w="1980" w:type="dxa"/>
            <w:gridSpan w:val="2"/>
            <w:noWrap/>
            <w:hideMark/>
          </w:tcPr>
          <w:p w14:paraId="42250087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7092" w:type="dxa"/>
            <w:gridSpan w:val="2"/>
            <w:noWrap/>
            <w:hideMark/>
          </w:tcPr>
          <w:p w14:paraId="209219C1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7879D2" w:rsidRPr="00800B89" w14:paraId="6A14F830" w14:textId="77777777" w:rsidTr="00A52626">
        <w:trPr>
          <w:trHeight w:val="20"/>
        </w:trPr>
        <w:tc>
          <w:tcPr>
            <w:tcW w:w="1980" w:type="dxa"/>
            <w:gridSpan w:val="2"/>
            <w:noWrap/>
            <w:hideMark/>
          </w:tcPr>
          <w:p w14:paraId="4070AF36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Empreendimento</w:t>
            </w:r>
          </w:p>
        </w:tc>
        <w:tc>
          <w:tcPr>
            <w:tcW w:w="7092" w:type="dxa"/>
            <w:gridSpan w:val="2"/>
            <w:noWrap/>
            <w:hideMark/>
          </w:tcPr>
          <w:p w14:paraId="3DFE9132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4C5889F2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41823F26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3CBD7C5B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Áreas prioritárias para investimento em esgotamento sanitário</w:t>
            </w:r>
          </w:p>
        </w:tc>
      </w:tr>
      <w:tr w:rsidR="007879D2" w:rsidRPr="00800B89" w14:paraId="103F4383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7BB0EF6A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4DDDA1EE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Município</w:t>
            </w:r>
          </w:p>
        </w:tc>
        <w:tc>
          <w:tcPr>
            <w:tcW w:w="2273" w:type="dxa"/>
            <w:noWrap/>
            <w:hideMark/>
          </w:tcPr>
          <w:p w14:paraId="4A99FB01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59EEAE90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60DAC83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C2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35A01913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População do município (habitantes)</w:t>
            </w:r>
          </w:p>
        </w:tc>
      </w:tr>
      <w:tr w:rsidR="007879D2" w:rsidRPr="00800B89" w14:paraId="124826D6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34ABC126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3C1DABCB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População do município - base IBGE 2022</w:t>
            </w:r>
          </w:p>
        </w:tc>
        <w:tc>
          <w:tcPr>
            <w:tcW w:w="2273" w:type="dxa"/>
            <w:noWrap/>
            <w:hideMark/>
          </w:tcPr>
          <w:p w14:paraId="59544E2E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32973BE8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5069756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C3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18E8B5E8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IDH-M</w:t>
            </w:r>
          </w:p>
        </w:tc>
      </w:tr>
      <w:tr w:rsidR="007879D2" w:rsidRPr="00800B89" w14:paraId="0545E887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6EE1F6B7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6DC2B699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IDH-M – Base IBGE 2022</w:t>
            </w:r>
          </w:p>
        </w:tc>
        <w:tc>
          <w:tcPr>
            <w:tcW w:w="2273" w:type="dxa"/>
            <w:noWrap/>
            <w:hideMark/>
          </w:tcPr>
          <w:p w14:paraId="61E40FFB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785B39A9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5F63C70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C4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327973C6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Custo-Benefício</w:t>
            </w:r>
          </w:p>
        </w:tc>
      </w:tr>
      <w:tr w:rsidR="007879D2" w:rsidRPr="00800B89" w14:paraId="65F12153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5EBFF437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0508CA82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Custo do empreendimento (R$)</w:t>
            </w:r>
          </w:p>
        </w:tc>
        <w:tc>
          <w:tcPr>
            <w:tcW w:w="2273" w:type="dxa"/>
            <w:noWrap/>
            <w:hideMark/>
          </w:tcPr>
          <w:p w14:paraId="3D4D9F9D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6A47FDE5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6E985E71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666C0777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População diretamente beneficiada pelo empreendimento (</w:t>
            </w:r>
            <w:proofErr w:type="spellStart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hab</w:t>
            </w:r>
            <w:proofErr w:type="spellEnd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noWrap/>
            <w:hideMark/>
          </w:tcPr>
          <w:p w14:paraId="59674828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7F561EC3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6E43273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C5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5B705412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População atendida</w:t>
            </w:r>
          </w:p>
        </w:tc>
      </w:tr>
      <w:tr w:rsidR="007879D2" w:rsidRPr="00800B89" w14:paraId="0A492940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25E71215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2CAD7131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População diretamente beneficiada pelo empreendimento (</w:t>
            </w:r>
            <w:proofErr w:type="spellStart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hab</w:t>
            </w:r>
            <w:proofErr w:type="spellEnd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)</w:t>
            </w:r>
          </w:p>
          <w:p w14:paraId="14DC3C2C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 xml:space="preserve">Para os casos de inscrições de projetos para ampliação e/ou melhoria do sistema, </w:t>
            </w: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 xml:space="preserve">deverá ser informada </w:t>
            </w:r>
            <w:r w:rsidRPr="00425E72"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 xml:space="preserve">apenas a população adicional a ser beneficiada com a execução do empreendimento, não </w:t>
            </w: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>devendo ser</w:t>
            </w:r>
            <w:r w:rsidRPr="00425E72"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 xml:space="preserve"> contabilizada a população já atualmente atendida pelo sistema</w:t>
            </w:r>
            <w:r>
              <w:rPr>
                <w:rFonts w:eastAsia="Times New Roman" w:cs="Arial"/>
                <w:color w:val="000000" w:themeColor="text1"/>
                <w:sz w:val="16"/>
                <w:szCs w:val="16"/>
                <w:lang w:eastAsia="pt-BR"/>
              </w:rPr>
              <w:t xml:space="preserve"> existente.</w:t>
            </w:r>
          </w:p>
        </w:tc>
        <w:tc>
          <w:tcPr>
            <w:tcW w:w="2273" w:type="dxa"/>
            <w:noWrap/>
            <w:hideMark/>
          </w:tcPr>
          <w:p w14:paraId="5FFD0F84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4D8BC2EB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33C03E1D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C6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711BAB69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População atendida da sede municipal</w:t>
            </w:r>
          </w:p>
        </w:tc>
      </w:tr>
      <w:tr w:rsidR="007879D2" w:rsidRPr="00800B89" w14:paraId="36DD3F58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05C1A13E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70538244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População da sede municipal beneficiada pelo empreendimento (</w:t>
            </w:r>
            <w:proofErr w:type="spellStart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hab</w:t>
            </w:r>
            <w:proofErr w:type="spellEnd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hideMark/>
          </w:tcPr>
          <w:p w14:paraId="4EB95420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0867B19A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60D3E623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3C30BE62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População total da sede municipal (</w:t>
            </w:r>
            <w:proofErr w:type="spellStart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hab</w:t>
            </w:r>
            <w:proofErr w:type="spellEnd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noWrap/>
            <w:hideMark/>
          </w:tcPr>
          <w:p w14:paraId="35047E22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02418AB8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D150CDB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C7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7B9AF1F7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Contrapartida financeira  </w:t>
            </w:r>
          </w:p>
        </w:tc>
      </w:tr>
      <w:tr w:rsidR="007879D2" w:rsidRPr="00800B89" w14:paraId="33D86F7E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vAlign w:val="center"/>
            <w:hideMark/>
          </w:tcPr>
          <w:p w14:paraId="27735D3B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0FCC769B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Valor da contrapartida (R$)</w:t>
            </w:r>
          </w:p>
        </w:tc>
        <w:tc>
          <w:tcPr>
            <w:tcW w:w="2273" w:type="dxa"/>
            <w:noWrap/>
            <w:hideMark/>
          </w:tcPr>
          <w:p w14:paraId="31EEDE71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205807AD" w14:textId="77777777" w:rsidTr="00A52626">
        <w:trPr>
          <w:trHeight w:val="20"/>
        </w:trPr>
        <w:tc>
          <w:tcPr>
            <w:tcW w:w="9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139F178" w14:textId="77777777" w:rsidR="007879D2" w:rsidRPr="00425E72" w:rsidRDefault="007879D2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C8</w:t>
            </w:r>
          </w:p>
        </w:tc>
        <w:tc>
          <w:tcPr>
            <w:tcW w:w="8087" w:type="dxa"/>
            <w:gridSpan w:val="3"/>
            <w:shd w:val="clear" w:color="auto" w:fill="F2F2F2" w:themeFill="background1" w:themeFillShade="F2"/>
            <w:hideMark/>
          </w:tcPr>
          <w:p w14:paraId="76F14103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Sustentabilidade </w:t>
            </w:r>
          </w:p>
        </w:tc>
      </w:tr>
      <w:tr w:rsidR="007879D2" w:rsidRPr="00800B89" w14:paraId="336CC93C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hideMark/>
          </w:tcPr>
          <w:p w14:paraId="6C2B4DCA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54542555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Reuso do efluente tratado (%)</w:t>
            </w:r>
          </w:p>
        </w:tc>
        <w:tc>
          <w:tcPr>
            <w:tcW w:w="2273" w:type="dxa"/>
            <w:noWrap/>
            <w:hideMark/>
          </w:tcPr>
          <w:p w14:paraId="3B291DE6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879D2" w:rsidRPr="00800B89" w14:paraId="715096A7" w14:textId="77777777" w:rsidTr="00A52626">
        <w:trPr>
          <w:trHeight w:val="20"/>
        </w:trPr>
        <w:tc>
          <w:tcPr>
            <w:tcW w:w="985" w:type="dxa"/>
            <w:vMerge/>
            <w:shd w:val="clear" w:color="auto" w:fill="BFBFBF" w:themeFill="background1" w:themeFillShade="BF"/>
            <w:noWrap/>
            <w:hideMark/>
          </w:tcPr>
          <w:p w14:paraId="6F70E3FA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814" w:type="dxa"/>
            <w:gridSpan w:val="2"/>
            <w:hideMark/>
          </w:tcPr>
          <w:p w14:paraId="58E6DE36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Cogeração </w:t>
            </w:r>
            <w:proofErr w:type="spellStart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vs</w:t>
            </w:r>
            <w:proofErr w:type="spellEnd"/>
            <w:r w:rsidRPr="00425E72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Consumo de energia do sistema (kWh)</w:t>
            </w:r>
          </w:p>
        </w:tc>
        <w:tc>
          <w:tcPr>
            <w:tcW w:w="2273" w:type="dxa"/>
            <w:noWrap/>
            <w:hideMark/>
          </w:tcPr>
          <w:p w14:paraId="2BE7A924" w14:textId="77777777" w:rsidR="007879D2" w:rsidRPr="00425E72" w:rsidRDefault="007879D2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BB076EF" w14:textId="77777777" w:rsidR="007879D2" w:rsidRDefault="007879D2" w:rsidP="007879D2">
      <w:pPr>
        <w:spacing w:after="0" w:line="240" w:lineRule="auto"/>
        <w:rPr>
          <w:rFonts w:eastAsia="Times New Roman" w:cs="Arial"/>
          <w:color w:val="000000"/>
          <w:szCs w:val="24"/>
          <w:lang w:eastAsia="pt-BR"/>
        </w:rPr>
      </w:pPr>
    </w:p>
    <w:p w14:paraId="7BCF88CF" w14:textId="77777777" w:rsidR="007879D2" w:rsidRDefault="007879D2" w:rsidP="007879D2">
      <w:pPr>
        <w:spacing w:after="0" w:line="240" w:lineRule="auto"/>
        <w:rPr>
          <w:rFonts w:eastAsia="Times New Roman" w:cs="Arial"/>
          <w:color w:val="000000"/>
          <w:szCs w:val="24"/>
          <w:lang w:eastAsia="pt-BR"/>
        </w:rPr>
      </w:pPr>
      <w:r w:rsidRPr="00067ABC">
        <w:rPr>
          <w:rFonts w:eastAsia="Times New Roman" w:cs="Arial"/>
          <w:color w:val="000000"/>
          <w:szCs w:val="24"/>
          <w:lang w:eastAsia="pt-BR"/>
        </w:rPr>
        <w:t>Declaro que as informações são verídicas</w:t>
      </w:r>
      <w:r>
        <w:rPr>
          <w:rFonts w:eastAsia="Times New Roman" w:cs="Arial"/>
          <w:color w:val="000000"/>
          <w:szCs w:val="24"/>
          <w:lang w:eastAsia="pt-BR"/>
        </w:rPr>
        <w:t>.</w:t>
      </w:r>
    </w:p>
    <w:p w14:paraId="63C0732B" w14:textId="77777777" w:rsidR="007879D2" w:rsidRPr="00067ABC" w:rsidRDefault="007879D2" w:rsidP="007879D2">
      <w:pPr>
        <w:spacing w:after="0" w:line="240" w:lineRule="auto"/>
        <w:rPr>
          <w:rFonts w:eastAsia="Times New Roman" w:cs="Arial"/>
          <w:color w:val="000000"/>
          <w:szCs w:val="24"/>
          <w:lang w:eastAsia="pt-BR"/>
        </w:rPr>
      </w:pPr>
    </w:p>
    <w:p w14:paraId="690F3021" w14:textId="77777777" w:rsidR="007879D2" w:rsidRDefault="007879D2" w:rsidP="007879D2">
      <w:r>
        <w:t xml:space="preserve">Local e data: </w:t>
      </w: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</w:t>
      </w:r>
      <w:r>
        <w:t>, (dia) de (mês) de 2026.</w:t>
      </w:r>
    </w:p>
    <w:p w14:paraId="06B65754" w14:textId="77777777" w:rsidR="007879D2" w:rsidRDefault="007879D2" w:rsidP="007879D2">
      <w:pPr>
        <w:jc w:val="center"/>
      </w:pPr>
      <w:r>
        <w:t>_________________________</w:t>
      </w:r>
    </w:p>
    <w:p w14:paraId="1C40F63A" w14:textId="516E11ED" w:rsidR="007879D2" w:rsidRDefault="007879D2" w:rsidP="007879D2">
      <w:pPr>
        <w:jc w:val="center"/>
        <w:rPr>
          <w:rFonts w:cs="Arial"/>
          <w:b/>
          <w:szCs w:val="24"/>
        </w:rPr>
      </w:pPr>
      <w:r w:rsidRPr="002D1980">
        <w:rPr>
          <w:rFonts w:cs="Arial"/>
          <w:szCs w:val="24"/>
        </w:rPr>
        <w:t xml:space="preserve">(Assinatura do </w:t>
      </w:r>
      <w:r>
        <w:rPr>
          <w:rFonts w:cs="Arial"/>
          <w:szCs w:val="24"/>
        </w:rPr>
        <w:t>prefeito municipal</w:t>
      </w:r>
      <w:r w:rsidRPr="002D1980">
        <w:rPr>
          <w:rFonts w:cs="Arial"/>
          <w:szCs w:val="24"/>
        </w:rPr>
        <w:t>)</w:t>
      </w:r>
    </w:p>
    <w:p w14:paraId="0675FBE1" w14:textId="19990F3D" w:rsidR="00D65D65" w:rsidRPr="007879D2" w:rsidRDefault="00D65D65" w:rsidP="007879D2"/>
    <w:sectPr w:rsidR="00D65D65" w:rsidRPr="00787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4A3E4B"/>
    <w:rsid w:val="0050768C"/>
    <w:rsid w:val="006D3E3A"/>
    <w:rsid w:val="007879D2"/>
    <w:rsid w:val="007E4934"/>
    <w:rsid w:val="00860857"/>
    <w:rsid w:val="009033B9"/>
    <w:rsid w:val="00A67A92"/>
    <w:rsid w:val="00AE6385"/>
    <w:rsid w:val="00AF67C5"/>
    <w:rsid w:val="00C20E31"/>
    <w:rsid w:val="00D65D65"/>
    <w:rsid w:val="00D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3</cp:revision>
  <dcterms:created xsi:type="dcterms:W3CDTF">2026-03-13T19:36:00Z</dcterms:created>
  <dcterms:modified xsi:type="dcterms:W3CDTF">2026-03-13T20:21:00Z</dcterms:modified>
</cp:coreProperties>
</file>